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33B" w:rsidRPr="00EF333B" w:rsidRDefault="00EF333B" w:rsidP="00EF333B">
      <w:pPr>
        <w:spacing w:line="480" w:lineRule="auto"/>
        <w:jc w:val="center"/>
        <w:rPr>
          <w:rFonts w:ascii="Times New Roman" w:hAnsi="Times New Roman" w:cs="Times New Roman"/>
          <w:sz w:val="24"/>
          <w:szCs w:val="24"/>
        </w:rPr>
      </w:pPr>
    </w:p>
    <w:p w:rsidR="00EF333B" w:rsidRPr="00EF333B" w:rsidRDefault="00EF333B" w:rsidP="00EF333B">
      <w:pPr>
        <w:spacing w:line="480" w:lineRule="auto"/>
        <w:rPr>
          <w:rFonts w:ascii="Times New Roman" w:hAnsi="Times New Roman" w:cs="Times New Roman"/>
          <w:sz w:val="24"/>
          <w:szCs w:val="24"/>
        </w:rPr>
      </w:pPr>
    </w:p>
    <w:p w:rsidR="00EF333B" w:rsidRPr="00EF333B" w:rsidRDefault="00EF333B" w:rsidP="00EF333B">
      <w:pPr>
        <w:spacing w:line="480" w:lineRule="auto"/>
        <w:jc w:val="center"/>
        <w:rPr>
          <w:rFonts w:ascii="Times New Roman" w:hAnsi="Times New Roman" w:cs="Times New Roman"/>
          <w:sz w:val="24"/>
          <w:szCs w:val="24"/>
        </w:rPr>
      </w:pPr>
    </w:p>
    <w:p w:rsidR="00536FD8" w:rsidRDefault="00536FD8" w:rsidP="00EF333B">
      <w:pPr>
        <w:spacing w:line="480" w:lineRule="auto"/>
        <w:jc w:val="center"/>
        <w:rPr>
          <w:rFonts w:ascii="Times New Roman" w:hAnsi="Times New Roman" w:cs="Times New Roman"/>
          <w:sz w:val="24"/>
          <w:szCs w:val="24"/>
        </w:rPr>
      </w:pPr>
    </w:p>
    <w:p w:rsidR="00536FD8" w:rsidRDefault="00536FD8" w:rsidP="00EF333B">
      <w:pPr>
        <w:spacing w:line="480" w:lineRule="auto"/>
        <w:jc w:val="center"/>
        <w:rPr>
          <w:rFonts w:ascii="Times New Roman" w:hAnsi="Times New Roman" w:cs="Times New Roman"/>
          <w:sz w:val="24"/>
          <w:szCs w:val="24"/>
        </w:rPr>
      </w:pPr>
    </w:p>
    <w:p w:rsidR="00536FD8" w:rsidRDefault="00536FD8" w:rsidP="00EF333B">
      <w:pPr>
        <w:spacing w:line="480" w:lineRule="auto"/>
        <w:jc w:val="center"/>
        <w:rPr>
          <w:rFonts w:ascii="Times New Roman" w:hAnsi="Times New Roman" w:cs="Times New Roman"/>
          <w:sz w:val="24"/>
          <w:szCs w:val="24"/>
        </w:rPr>
      </w:pPr>
    </w:p>
    <w:p w:rsidR="00EF333B" w:rsidRPr="00EF333B" w:rsidRDefault="004C1F53" w:rsidP="00EF333B">
      <w:pPr>
        <w:spacing w:line="480" w:lineRule="auto"/>
        <w:jc w:val="center"/>
        <w:rPr>
          <w:rFonts w:ascii="Times New Roman" w:hAnsi="Times New Roman" w:cs="Times New Roman"/>
          <w:sz w:val="24"/>
          <w:szCs w:val="24"/>
        </w:rPr>
      </w:pPr>
      <w:r w:rsidRPr="00EF333B">
        <w:rPr>
          <w:rFonts w:ascii="Times New Roman" w:hAnsi="Times New Roman" w:cs="Times New Roman"/>
          <w:sz w:val="24"/>
          <w:szCs w:val="24"/>
        </w:rPr>
        <w:t>Criminal Justice Questions</w:t>
      </w:r>
    </w:p>
    <w:p w:rsidR="00EF333B" w:rsidRPr="00EF333B" w:rsidRDefault="004C1F53" w:rsidP="00EF333B">
      <w:pPr>
        <w:spacing w:line="480" w:lineRule="auto"/>
        <w:jc w:val="center"/>
        <w:rPr>
          <w:rFonts w:ascii="Times New Roman" w:hAnsi="Times New Roman" w:cs="Times New Roman"/>
          <w:sz w:val="24"/>
          <w:szCs w:val="24"/>
        </w:rPr>
      </w:pPr>
      <w:r w:rsidRPr="00EF333B">
        <w:rPr>
          <w:rFonts w:ascii="Times New Roman" w:hAnsi="Times New Roman" w:cs="Times New Roman"/>
          <w:sz w:val="24"/>
          <w:szCs w:val="24"/>
        </w:rPr>
        <w:t xml:space="preserve">Name </w:t>
      </w:r>
    </w:p>
    <w:p w:rsidR="00EF333B" w:rsidRPr="00EF333B" w:rsidRDefault="004C1F53" w:rsidP="00EF333B">
      <w:pPr>
        <w:spacing w:line="480" w:lineRule="auto"/>
        <w:jc w:val="center"/>
        <w:rPr>
          <w:rFonts w:ascii="Times New Roman" w:hAnsi="Times New Roman" w:cs="Times New Roman"/>
          <w:sz w:val="24"/>
          <w:szCs w:val="24"/>
        </w:rPr>
      </w:pPr>
      <w:r w:rsidRPr="00EF333B">
        <w:rPr>
          <w:rFonts w:ascii="Times New Roman" w:hAnsi="Times New Roman" w:cs="Times New Roman"/>
          <w:sz w:val="24"/>
          <w:szCs w:val="24"/>
        </w:rPr>
        <w:t xml:space="preserve">Institution </w:t>
      </w:r>
    </w:p>
    <w:p w:rsidR="00EF333B" w:rsidRPr="00EF333B" w:rsidRDefault="004C1F53" w:rsidP="00EF333B">
      <w:pPr>
        <w:spacing w:line="480" w:lineRule="auto"/>
        <w:jc w:val="center"/>
        <w:rPr>
          <w:rFonts w:ascii="Times New Roman" w:hAnsi="Times New Roman" w:cs="Times New Roman"/>
          <w:sz w:val="24"/>
          <w:szCs w:val="24"/>
        </w:rPr>
      </w:pPr>
      <w:r w:rsidRPr="00EF333B">
        <w:rPr>
          <w:rFonts w:ascii="Times New Roman" w:hAnsi="Times New Roman" w:cs="Times New Roman"/>
          <w:sz w:val="24"/>
          <w:szCs w:val="24"/>
        </w:rPr>
        <w:t xml:space="preserve">Date </w:t>
      </w:r>
    </w:p>
    <w:p w:rsidR="00EF333B" w:rsidRPr="00EF333B" w:rsidRDefault="00EF333B" w:rsidP="00EF333B">
      <w:pPr>
        <w:spacing w:line="480" w:lineRule="auto"/>
        <w:jc w:val="center"/>
        <w:rPr>
          <w:rFonts w:ascii="Times New Roman" w:hAnsi="Times New Roman" w:cs="Times New Roman"/>
          <w:sz w:val="24"/>
          <w:szCs w:val="24"/>
        </w:rPr>
      </w:pPr>
    </w:p>
    <w:p w:rsidR="00EF333B" w:rsidRPr="00EF333B" w:rsidRDefault="00EF333B" w:rsidP="00EF333B">
      <w:pPr>
        <w:spacing w:line="480" w:lineRule="auto"/>
        <w:jc w:val="center"/>
        <w:rPr>
          <w:rFonts w:ascii="Times New Roman" w:hAnsi="Times New Roman" w:cs="Times New Roman"/>
          <w:sz w:val="24"/>
          <w:szCs w:val="24"/>
        </w:rPr>
      </w:pPr>
    </w:p>
    <w:p w:rsidR="00EF333B" w:rsidRPr="00EF333B" w:rsidRDefault="00EF333B" w:rsidP="00EF333B">
      <w:pPr>
        <w:spacing w:line="480" w:lineRule="auto"/>
        <w:jc w:val="center"/>
        <w:rPr>
          <w:rFonts w:ascii="Times New Roman" w:hAnsi="Times New Roman" w:cs="Times New Roman"/>
          <w:sz w:val="24"/>
          <w:szCs w:val="24"/>
        </w:rPr>
      </w:pPr>
    </w:p>
    <w:p w:rsidR="00EF333B" w:rsidRPr="00EF333B" w:rsidRDefault="00EF333B" w:rsidP="00EF333B">
      <w:pPr>
        <w:spacing w:line="480" w:lineRule="auto"/>
        <w:jc w:val="center"/>
        <w:rPr>
          <w:rFonts w:ascii="Times New Roman" w:hAnsi="Times New Roman" w:cs="Times New Roman"/>
          <w:sz w:val="24"/>
          <w:szCs w:val="24"/>
        </w:rPr>
      </w:pPr>
    </w:p>
    <w:p w:rsidR="00EF333B" w:rsidRPr="00EF333B" w:rsidRDefault="00EF333B" w:rsidP="00EF333B">
      <w:pPr>
        <w:spacing w:line="480" w:lineRule="auto"/>
        <w:jc w:val="center"/>
        <w:rPr>
          <w:rFonts w:ascii="Times New Roman" w:hAnsi="Times New Roman" w:cs="Times New Roman"/>
          <w:sz w:val="24"/>
          <w:szCs w:val="24"/>
        </w:rPr>
      </w:pPr>
    </w:p>
    <w:p w:rsidR="00EF333B" w:rsidRPr="00EF333B" w:rsidRDefault="00EF333B" w:rsidP="00EF333B">
      <w:pPr>
        <w:spacing w:line="480" w:lineRule="auto"/>
        <w:jc w:val="center"/>
        <w:rPr>
          <w:rFonts w:ascii="Times New Roman" w:hAnsi="Times New Roman" w:cs="Times New Roman"/>
          <w:sz w:val="24"/>
          <w:szCs w:val="24"/>
        </w:rPr>
      </w:pPr>
    </w:p>
    <w:p w:rsidR="00EF333B" w:rsidRDefault="00EF333B" w:rsidP="00EF333B">
      <w:pPr>
        <w:spacing w:line="480" w:lineRule="auto"/>
        <w:jc w:val="center"/>
        <w:rPr>
          <w:rFonts w:ascii="Times New Roman" w:hAnsi="Times New Roman" w:cs="Times New Roman"/>
          <w:sz w:val="24"/>
          <w:szCs w:val="24"/>
        </w:rPr>
      </w:pPr>
    </w:p>
    <w:p w:rsidR="00536FD8" w:rsidRPr="00EF333B" w:rsidRDefault="00536FD8" w:rsidP="00EF333B">
      <w:pPr>
        <w:spacing w:line="480" w:lineRule="auto"/>
        <w:jc w:val="center"/>
        <w:rPr>
          <w:rFonts w:ascii="Times New Roman" w:hAnsi="Times New Roman" w:cs="Times New Roman"/>
          <w:sz w:val="24"/>
          <w:szCs w:val="24"/>
        </w:rPr>
      </w:pPr>
    </w:p>
    <w:p w:rsidR="00EF333B" w:rsidRPr="00EF333B" w:rsidRDefault="004C1F53" w:rsidP="00EF333B">
      <w:pPr>
        <w:spacing w:line="480" w:lineRule="auto"/>
        <w:jc w:val="center"/>
        <w:rPr>
          <w:rFonts w:ascii="Times New Roman" w:hAnsi="Times New Roman" w:cs="Times New Roman"/>
          <w:sz w:val="24"/>
          <w:szCs w:val="24"/>
        </w:rPr>
      </w:pPr>
      <w:r w:rsidRPr="00EF333B">
        <w:rPr>
          <w:rFonts w:ascii="Times New Roman" w:hAnsi="Times New Roman" w:cs="Times New Roman"/>
          <w:sz w:val="24"/>
          <w:szCs w:val="24"/>
        </w:rPr>
        <w:lastRenderedPageBreak/>
        <w:t>Criminal Justice</w:t>
      </w:r>
      <w:bookmarkStart w:id="0" w:name="_GoBack"/>
      <w:bookmarkEnd w:id="0"/>
      <w:r w:rsidRPr="00EF333B">
        <w:rPr>
          <w:rFonts w:ascii="Times New Roman" w:hAnsi="Times New Roman" w:cs="Times New Roman"/>
          <w:sz w:val="24"/>
          <w:szCs w:val="24"/>
        </w:rPr>
        <w:t xml:space="preserve"> Question</w:t>
      </w:r>
    </w:p>
    <w:p w:rsidR="00254C1E" w:rsidRPr="00EF333B" w:rsidRDefault="004C1F53" w:rsidP="00EF333B">
      <w:pPr>
        <w:spacing w:line="480" w:lineRule="auto"/>
        <w:jc w:val="center"/>
        <w:rPr>
          <w:rFonts w:ascii="Times New Roman" w:hAnsi="Times New Roman" w:cs="Times New Roman"/>
          <w:b/>
          <w:sz w:val="24"/>
          <w:szCs w:val="24"/>
        </w:rPr>
      </w:pPr>
      <w:r w:rsidRPr="00EF333B">
        <w:rPr>
          <w:rFonts w:ascii="Times New Roman" w:hAnsi="Times New Roman" w:cs="Times New Roman"/>
          <w:b/>
          <w:sz w:val="24"/>
          <w:szCs w:val="24"/>
        </w:rPr>
        <w:t>Part 1</w:t>
      </w:r>
    </w:p>
    <w:p w:rsidR="003F78CA" w:rsidRPr="008A3F55" w:rsidRDefault="004C1F53" w:rsidP="00EF333B">
      <w:pPr>
        <w:spacing w:line="480" w:lineRule="auto"/>
        <w:jc w:val="center"/>
        <w:rPr>
          <w:rFonts w:ascii="Times New Roman" w:hAnsi="Times New Roman" w:cs="Times New Roman"/>
          <w:b/>
          <w:color w:val="000000"/>
          <w:sz w:val="24"/>
          <w:szCs w:val="24"/>
          <w:shd w:val="clear" w:color="auto" w:fill="FFFFFF"/>
        </w:rPr>
      </w:pPr>
      <w:r w:rsidRPr="008A3F55">
        <w:rPr>
          <w:rFonts w:ascii="Times New Roman" w:hAnsi="Times New Roman" w:cs="Times New Roman"/>
          <w:b/>
          <w:color w:val="000000"/>
          <w:sz w:val="24"/>
          <w:szCs w:val="24"/>
          <w:shd w:val="clear" w:color="auto" w:fill="FFFFFF"/>
        </w:rPr>
        <w:t>How can criminal justice agencies recruit and hire a diverse workforce?</w:t>
      </w:r>
    </w:p>
    <w:p w:rsidR="00FF18C7" w:rsidRPr="00EF333B" w:rsidRDefault="004C1F53" w:rsidP="00EF333B">
      <w:pPr>
        <w:spacing w:line="480" w:lineRule="auto"/>
        <w:ind w:firstLine="720"/>
        <w:rPr>
          <w:rFonts w:ascii="Times New Roman" w:hAnsi="Times New Roman" w:cs="Times New Roman"/>
          <w:color w:val="000000"/>
          <w:sz w:val="24"/>
          <w:szCs w:val="24"/>
          <w:shd w:val="clear" w:color="auto" w:fill="FFFFFF"/>
        </w:rPr>
      </w:pPr>
      <w:r w:rsidRPr="00EF333B">
        <w:rPr>
          <w:rFonts w:ascii="Times New Roman" w:hAnsi="Times New Roman" w:cs="Times New Roman"/>
          <w:color w:val="000000"/>
          <w:sz w:val="24"/>
          <w:szCs w:val="24"/>
          <w:shd w:val="clear" w:color="auto" w:fill="FFFFFF"/>
        </w:rPr>
        <w:t>Having a diverse workforce in any organizational setting is vital since the employees can collectively share their skills to achieve a given target. In connection, criminal justice</w:t>
      </w:r>
      <w:r w:rsidR="00BD28A1">
        <w:rPr>
          <w:rFonts w:ascii="Times New Roman" w:hAnsi="Times New Roman" w:cs="Times New Roman"/>
          <w:color w:val="000000"/>
          <w:sz w:val="24"/>
          <w:szCs w:val="24"/>
          <w:shd w:val="clear" w:color="auto" w:fill="FFFFFF"/>
        </w:rPr>
        <w:t xml:space="preserve"> is among the crucial component</w:t>
      </w:r>
      <w:r w:rsidRPr="00EF333B">
        <w:rPr>
          <w:rFonts w:ascii="Times New Roman" w:hAnsi="Times New Roman" w:cs="Times New Roman"/>
          <w:color w:val="000000"/>
          <w:sz w:val="24"/>
          <w:szCs w:val="24"/>
          <w:shd w:val="clear" w:color="auto" w:fill="FFFFFF"/>
        </w:rPr>
        <w:t xml:space="preserve"> in the society that demands to be equipped with topnotch personnel</w:t>
      </w:r>
      <w:r w:rsidR="006E6B18" w:rsidRPr="00EF333B">
        <w:rPr>
          <w:rFonts w:ascii="Times New Roman" w:hAnsi="Times New Roman" w:cs="Times New Roman"/>
          <w:color w:val="000000"/>
          <w:sz w:val="24"/>
          <w:szCs w:val="24"/>
          <w:shd w:val="clear" w:color="auto" w:fill="FFFFFF"/>
        </w:rPr>
        <w:t xml:space="preserve"> (</w:t>
      </w:r>
      <w:r w:rsidR="006E6B18" w:rsidRPr="00EF333B">
        <w:rPr>
          <w:rFonts w:ascii="Times New Roman" w:hAnsi="Times New Roman" w:cs="Times New Roman"/>
          <w:color w:val="222222"/>
          <w:sz w:val="24"/>
          <w:szCs w:val="24"/>
          <w:shd w:val="clear" w:color="auto" w:fill="FFFFFF"/>
        </w:rPr>
        <w:t>Tapia, Pollock &amp; Kelly, 2019).</w:t>
      </w:r>
      <w:r w:rsidRPr="00EF333B">
        <w:rPr>
          <w:rFonts w:ascii="Times New Roman" w:hAnsi="Times New Roman" w:cs="Times New Roman"/>
          <w:color w:val="000000"/>
          <w:sz w:val="24"/>
          <w:szCs w:val="24"/>
          <w:shd w:val="clear" w:color="auto" w:fill="FFFFFF"/>
        </w:rPr>
        <w:t xml:space="preserve"> The aspect</w:t>
      </w:r>
      <w:r w:rsidR="00184DC0" w:rsidRPr="00EF333B">
        <w:rPr>
          <w:rFonts w:ascii="Times New Roman" w:hAnsi="Times New Roman" w:cs="Times New Roman"/>
          <w:color w:val="000000"/>
          <w:sz w:val="24"/>
          <w:szCs w:val="24"/>
          <w:shd w:val="clear" w:color="auto" w:fill="FFFFFF"/>
        </w:rPr>
        <w:t xml:space="preserve"> of</w:t>
      </w:r>
      <w:r w:rsidRPr="00EF333B">
        <w:rPr>
          <w:rFonts w:ascii="Times New Roman" w:hAnsi="Times New Roman" w:cs="Times New Roman"/>
          <w:color w:val="000000"/>
          <w:sz w:val="24"/>
          <w:szCs w:val="24"/>
          <w:shd w:val="clear" w:color="auto" w:fill="FFFFFF"/>
        </w:rPr>
        <w:t xml:space="preserve"> a diverse workforce in criminal justice agencies will contribute significantly to offenders' rehabilitation, prevention of other crimes, </w:t>
      </w:r>
      <w:r w:rsidR="00873CD8" w:rsidRPr="00EF333B">
        <w:rPr>
          <w:rFonts w:ascii="Times New Roman" w:hAnsi="Times New Roman" w:cs="Times New Roman"/>
          <w:color w:val="000000"/>
          <w:sz w:val="24"/>
          <w:szCs w:val="24"/>
          <w:shd w:val="clear" w:color="auto" w:fill="FFFFFF"/>
        </w:rPr>
        <w:t xml:space="preserve">and </w:t>
      </w:r>
      <w:r w:rsidR="00184DC0" w:rsidRPr="00EF333B">
        <w:rPr>
          <w:rFonts w:ascii="Times New Roman" w:hAnsi="Times New Roman" w:cs="Times New Roman"/>
          <w:color w:val="000000"/>
          <w:sz w:val="24"/>
          <w:szCs w:val="24"/>
          <w:shd w:val="clear" w:color="auto" w:fill="FFFFFF"/>
        </w:rPr>
        <w:t xml:space="preserve">provision of </w:t>
      </w:r>
      <w:r w:rsidRPr="00EF333B">
        <w:rPr>
          <w:rFonts w:ascii="Times New Roman" w:hAnsi="Times New Roman" w:cs="Times New Roman"/>
          <w:color w:val="000000"/>
          <w:sz w:val="24"/>
          <w:szCs w:val="24"/>
          <w:shd w:val="clear" w:color="auto" w:fill="FFFFFF"/>
        </w:rPr>
        <w:t>moral support for victims.</w:t>
      </w:r>
    </w:p>
    <w:p w:rsidR="009023F9" w:rsidRPr="00EF333B" w:rsidRDefault="004C1F53" w:rsidP="00EF333B">
      <w:pPr>
        <w:spacing w:line="480" w:lineRule="auto"/>
        <w:ind w:firstLine="720"/>
        <w:rPr>
          <w:rFonts w:ascii="Times New Roman" w:hAnsi="Times New Roman" w:cs="Times New Roman"/>
          <w:color w:val="000000"/>
          <w:sz w:val="24"/>
          <w:szCs w:val="24"/>
          <w:shd w:val="clear" w:color="auto" w:fill="FFFFFF"/>
        </w:rPr>
      </w:pPr>
      <w:r w:rsidRPr="00EF333B">
        <w:rPr>
          <w:rFonts w:ascii="Times New Roman" w:hAnsi="Times New Roman" w:cs="Times New Roman"/>
          <w:color w:val="000000"/>
          <w:sz w:val="24"/>
          <w:szCs w:val="24"/>
          <w:shd w:val="clear" w:color="auto" w:fill="FFFFFF"/>
        </w:rPr>
        <w:t xml:space="preserve">A criminal justice agency is required to recruit a team that is specialized in the rehabilitation of offenders. </w:t>
      </w:r>
      <w:r w:rsidR="006D4DBE" w:rsidRPr="00EF333B">
        <w:rPr>
          <w:rFonts w:ascii="Times New Roman" w:hAnsi="Times New Roman" w:cs="Times New Roman"/>
          <w:color w:val="000000"/>
          <w:sz w:val="24"/>
          <w:szCs w:val="24"/>
          <w:shd w:val="clear" w:color="auto" w:fill="FFFFFF"/>
        </w:rPr>
        <w:t xml:space="preserve">This team is recruited tactically to ensure that they </w:t>
      </w:r>
      <w:r w:rsidR="00237549" w:rsidRPr="00EF333B">
        <w:rPr>
          <w:rFonts w:ascii="Times New Roman" w:hAnsi="Times New Roman" w:cs="Times New Roman"/>
          <w:color w:val="000000"/>
          <w:sz w:val="24"/>
          <w:szCs w:val="24"/>
          <w:shd w:val="clear" w:color="auto" w:fill="FFFFFF"/>
        </w:rPr>
        <w:t>can provide the offenders with an accept</w:t>
      </w:r>
      <w:r w:rsidR="00CE6BA9" w:rsidRPr="00EF333B">
        <w:rPr>
          <w:rFonts w:ascii="Times New Roman" w:hAnsi="Times New Roman" w:cs="Times New Roman"/>
          <w:color w:val="000000"/>
          <w:sz w:val="24"/>
          <w:szCs w:val="24"/>
          <w:shd w:val="clear" w:color="auto" w:fill="FFFFFF"/>
        </w:rPr>
        <w:t>able level of care and training in line with society's regulations</w:t>
      </w:r>
      <w:r w:rsidR="006E6B18" w:rsidRPr="00EF333B">
        <w:rPr>
          <w:rFonts w:ascii="Times New Roman" w:hAnsi="Times New Roman" w:cs="Times New Roman"/>
          <w:color w:val="000000"/>
          <w:sz w:val="24"/>
          <w:szCs w:val="24"/>
          <w:shd w:val="clear" w:color="auto" w:fill="FFFFFF"/>
        </w:rPr>
        <w:t xml:space="preserve"> (</w:t>
      </w:r>
      <w:r w:rsidR="006E6B18" w:rsidRPr="00EF333B">
        <w:rPr>
          <w:rFonts w:ascii="Times New Roman" w:hAnsi="Times New Roman" w:cs="Times New Roman"/>
          <w:color w:val="222222"/>
          <w:sz w:val="24"/>
          <w:szCs w:val="24"/>
          <w:shd w:val="clear" w:color="auto" w:fill="FFFFFF"/>
        </w:rPr>
        <w:t>Tapia, Pollock &amp; Kelly, 2019)</w:t>
      </w:r>
      <w:r w:rsidR="00CE6BA9" w:rsidRPr="00EF333B">
        <w:rPr>
          <w:rFonts w:ascii="Times New Roman" w:hAnsi="Times New Roman" w:cs="Times New Roman"/>
          <w:color w:val="000000"/>
          <w:sz w:val="24"/>
          <w:szCs w:val="24"/>
          <w:shd w:val="clear" w:color="auto" w:fill="FFFFFF"/>
        </w:rPr>
        <w:t>.  The human resource team in criminal agencies should ensure that they categorically absorb rehabilitation officers capable of reshaping offenders into law-abiding members of the society</w:t>
      </w:r>
      <w:r w:rsidR="006E6B18" w:rsidRPr="00EF333B">
        <w:rPr>
          <w:rFonts w:ascii="Times New Roman" w:hAnsi="Times New Roman" w:cs="Times New Roman"/>
          <w:color w:val="000000"/>
          <w:sz w:val="24"/>
          <w:szCs w:val="24"/>
          <w:shd w:val="clear" w:color="auto" w:fill="FFFFFF"/>
        </w:rPr>
        <w:t xml:space="preserve"> (</w:t>
      </w:r>
      <w:r w:rsidR="006E6B18" w:rsidRPr="00EF333B">
        <w:rPr>
          <w:rFonts w:ascii="Times New Roman" w:hAnsi="Times New Roman" w:cs="Times New Roman"/>
          <w:color w:val="222222"/>
          <w:sz w:val="24"/>
          <w:szCs w:val="24"/>
          <w:shd w:val="clear" w:color="auto" w:fill="FFFFFF"/>
        </w:rPr>
        <w:t>Tapia, Pollock &amp; Kelly, 2019)</w:t>
      </w:r>
      <w:r w:rsidR="00CE6BA9" w:rsidRPr="00EF333B">
        <w:rPr>
          <w:rFonts w:ascii="Times New Roman" w:hAnsi="Times New Roman" w:cs="Times New Roman"/>
          <w:color w:val="000000"/>
          <w:sz w:val="24"/>
          <w:szCs w:val="24"/>
          <w:shd w:val="clear" w:color="auto" w:fill="FFFFFF"/>
        </w:rPr>
        <w:t>.</w:t>
      </w:r>
      <w:r w:rsidRPr="00EF333B">
        <w:rPr>
          <w:rFonts w:ascii="Times New Roman" w:hAnsi="Times New Roman" w:cs="Times New Roman"/>
          <w:color w:val="000000"/>
          <w:sz w:val="24"/>
          <w:szCs w:val="24"/>
          <w:shd w:val="clear" w:color="auto" w:fill="FFFFFF"/>
        </w:rPr>
        <w:t xml:space="preserve"> Importantly, rehabilitation officers are selected based on their academic qualifications and experience to ensure that they play their role effective</w:t>
      </w:r>
      <w:r w:rsidR="00184DC0" w:rsidRPr="00EF333B">
        <w:rPr>
          <w:rFonts w:ascii="Times New Roman" w:hAnsi="Times New Roman" w:cs="Times New Roman"/>
          <w:color w:val="000000"/>
          <w:sz w:val="24"/>
          <w:szCs w:val="24"/>
          <w:shd w:val="clear" w:color="auto" w:fill="FFFFFF"/>
        </w:rPr>
        <w:t>ly</w:t>
      </w:r>
      <w:r w:rsidRPr="00EF333B">
        <w:rPr>
          <w:rFonts w:ascii="Times New Roman" w:hAnsi="Times New Roman" w:cs="Times New Roman"/>
          <w:color w:val="000000"/>
          <w:sz w:val="24"/>
          <w:szCs w:val="24"/>
          <w:shd w:val="clear" w:color="auto" w:fill="FFFFFF"/>
        </w:rPr>
        <w:t xml:space="preserve"> among the diverse workforce. </w:t>
      </w:r>
    </w:p>
    <w:p w:rsidR="00873CD8" w:rsidRPr="00EF333B" w:rsidRDefault="004C1F53" w:rsidP="00EF333B">
      <w:pPr>
        <w:spacing w:line="480" w:lineRule="auto"/>
        <w:ind w:firstLine="720"/>
        <w:rPr>
          <w:rFonts w:ascii="Times New Roman" w:hAnsi="Times New Roman" w:cs="Times New Roman"/>
          <w:color w:val="000000"/>
          <w:sz w:val="24"/>
          <w:szCs w:val="24"/>
          <w:shd w:val="clear" w:color="auto" w:fill="FFFFFF"/>
        </w:rPr>
      </w:pPr>
      <w:r w:rsidRPr="00EF333B">
        <w:rPr>
          <w:rFonts w:ascii="Times New Roman" w:hAnsi="Times New Roman" w:cs="Times New Roman"/>
          <w:color w:val="000000"/>
          <w:sz w:val="24"/>
          <w:szCs w:val="24"/>
          <w:shd w:val="clear" w:color="auto" w:fill="FFFFFF"/>
        </w:rPr>
        <w:t>Prevention of othe</w:t>
      </w:r>
      <w:r w:rsidR="00BD28A1">
        <w:rPr>
          <w:rFonts w:ascii="Times New Roman" w:hAnsi="Times New Roman" w:cs="Times New Roman"/>
          <w:color w:val="000000"/>
          <w:sz w:val="24"/>
          <w:szCs w:val="24"/>
          <w:shd w:val="clear" w:color="auto" w:fill="FFFFFF"/>
        </w:rPr>
        <w:t>r crimes is yet another aspect o</w:t>
      </w:r>
      <w:r w:rsidRPr="00EF333B">
        <w:rPr>
          <w:rFonts w:ascii="Times New Roman" w:hAnsi="Times New Roman" w:cs="Times New Roman"/>
          <w:color w:val="000000"/>
          <w:sz w:val="24"/>
          <w:szCs w:val="24"/>
          <w:shd w:val="clear" w:color="auto" w:fill="FFFFFF"/>
        </w:rPr>
        <w:t>f a diverse workforce that criminal justice agencies should consider.</w:t>
      </w:r>
      <w:r w:rsidR="006E6B18" w:rsidRPr="00EF333B">
        <w:rPr>
          <w:rFonts w:ascii="Times New Roman" w:hAnsi="Times New Roman" w:cs="Times New Roman"/>
          <w:color w:val="000000"/>
          <w:sz w:val="24"/>
          <w:szCs w:val="24"/>
          <w:shd w:val="clear" w:color="auto" w:fill="FFFFFF"/>
        </w:rPr>
        <w:t xml:space="preserve"> According to </w:t>
      </w:r>
      <w:r w:rsidR="006E6B18" w:rsidRPr="00EF333B">
        <w:rPr>
          <w:rFonts w:ascii="Times New Roman" w:hAnsi="Times New Roman" w:cs="Times New Roman"/>
          <w:color w:val="222222"/>
          <w:sz w:val="24"/>
          <w:szCs w:val="24"/>
          <w:shd w:val="clear" w:color="auto" w:fill="FFFFFF"/>
        </w:rPr>
        <w:t>Guajardo (2014)</w:t>
      </w:r>
      <w:r w:rsidR="006D5A54" w:rsidRPr="00EF333B">
        <w:rPr>
          <w:rFonts w:ascii="Times New Roman" w:hAnsi="Times New Roman" w:cs="Times New Roman"/>
          <w:color w:val="000000"/>
          <w:sz w:val="24"/>
          <w:szCs w:val="24"/>
          <w:shd w:val="clear" w:color="auto" w:fill="FFFFFF"/>
        </w:rPr>
        <w:t>, criminal justice should hire experts with various skills to ensure that the different operational components are managed optimally. As such, there is much need to deploy security personnel in the field to track and prevent any possible crime</w:t>
      </w:r>
      <w:r w:rsidR="006E6B18" w:rsidRPr="00EF333B">
        <w:rPr>
          <w:rFonts w:ascii="Times New Roman" w:hAnsi="Times New Roman" w:cs="Times New Roman"/>
          <w:color w:val="000000"/>
          <w:sz w:val="24"/>
          <w:szCs w:val="24"/>
          <w:shd w:val="clear" w:color="auto" w:fill="FFFFFF"/>
        </w:rPr>
        <w:t xml:space="preserve"> (</w:t>
      </w:r>
      <w:r w:rsidR="006E6B18" w:rsidRPr="00EF333B">
        <w:rPr>
          <w:rFonts w:ascii="Times New Roman" w:hAnsi="Times New Roman" w:cs="Times New Roman"/>
          <w:color w:val="222222"/>
          <w:sz w:val="24"/>
          <w:szCs w:val="24"/>
          <w:shd w:val="clear" w:color="auto" w:fill="FFFFFF"/>
        </w:rPr>
        <w:t>Guajardo, 2014)</w:t>
      </w:r>
      <w:r w:rsidR="006D5A54" w:rsidRPr="00EF333B">
        <w:rPr>
          <w:rFonts w:ascii="Times New Roman" w:hAnsi="Times New Roman" w:cs="Times New Roman"/>
          <w:color w:val="000000"/>
          <w:sz w:val="24"/>
          <w:szCs w:val="24"/>
          <w:shd w:val="clear" w:color="auto" w:fill="FFFFFF"/>
        </w:rPr>
        <w:t>.</w:t>
      </w:r>
      <w:r w:rsidR="00B12C77" w:rsidRPr="00EF333B">
        <w:rPr>
          <w:rFonts w:ascii="Times New Roman" w:hAnsi="Times New Roman" w:cs="Times New Roman"/>
          <w:color w:val="000000"/>
          <w:sz w:val="24"/>
          <w:szCs w:val="24"/>
          <w:shd w:val="clear" w:color="auto" w:fill="FFFFFF"/>
        </w:rPr>
        <w:t xml:space="preserve"> The hiring team should ensure that</w:t>
      </w:r>
      <w:r w:rsidRPr="00EF333B">
        <w:rPr>
          <w:rFonts w:ascii="Times New Roman" w:hAnsi="Times New Roman" w:cs="Times New Roman"/>
          <w:color w:val="000000"/>
          <w:sz w:val="24"/>
          <w:szCs w:val="24"/>
          <w:shd w:val="clear" w:color="auto" w:fill="FFFFFF"/>
        </w:rPr>
        <w:t xml:space="preserve"> these officers have</w:t>
      </w:r>
      <w:r w:rsidR="00B12C77" w:rsidRPr="00EF333B">
        <w:rPr>
          <w:rFonts w:ascii="Times New Roman" w:hAnsi="Times New Roman" w:cs="Times New Roman"/>
          <w:color w:val="000000"/>
          <w:sz w:val="24"/>
          <w:szCs w:val="24"/>
          <w:shd w:val="clear" w:color="auto" w:fill="FFFFFF"/>
        </w:rPr>
        <w:t xml:space="preserve"> special skills for </w:t>
      </w:r>
      <w:r w:rsidRPr="00EF333B">
        <w:rPr>
          <w:rFonts w:ascii="Times New Roman" w:hAnsi="Times New Roman" w:cs="Times New Roman"/>
          <w:color w:val="000000"/>
          <w:sz w:val="24"/>
          <w:szCs w:val="24"/>
          <w:shd w:val="clear" w:color="auto" w:fill="FFFFFF"/>
        </w:rPr>
        <w:t>manning field activities.</w:t>
      </w:r>
    </w:p>
    <w:p w:rsidR="003F78CA" w:rsidRPr="00EF333B" w:rsidRDefault="004C1F53" w:rsidP="00EF333B">
      <w:pPr>
        <w:spacing w:line="480" w:lineRule="auto"/>
        <w:ind w:firstLine="720"/>
        <w:rPr>
          <w:rFonts w:ascii="Times New Roman" w:hAnsi="Times New Roman" w:cs="Times New Roman"/>
          <w:color w:val="000000"/>
          <w:sz w:val="24"/>
          <w:szCs w:val="24"/>
          <w:shd w:val="clear" w:color="auto" w:fill="FFFFFF"/>
        </w:rPr>
      </w:pPr>
      <w:r w:rsidRPr="00EF333B">
        <w:rPr>
          <w:rFonts w:ascii="Times New Roman" w:hAnsi="Times New Roman" w:cs="Times New Roman"/>
          <w:color w:val="000000"/>
          <w:sz w:val="24"/>
          <w:szCs w:val="24"/>
          <w:shd w:val="clear" w:color="auto" w:fill="FFFFFF"/>
        </w:rPr>
        <w:t>Furthermore, considering a diverse workforce wi</w:t>
      </w:r>
      <w:r w:rsidR="00184DC0" w:rsidRPr="00EF333B">
        <w:rPr>
          <w:rFonts w:ascii="Times New Roman" w:hAnsi="Times New Roman" w:cs="Times New Roman"/>
          <w:color w:val="000000"/>
          <w:sz w:val="24"/>
          <w:szCs w:val="24"/>
          <w:shd w:val="clear" w:color="auto" w:fill="FFFFFF"/>
        </w:rPr>
        <w:t xml:space="preserve">ll help human resource </w:t>
      </w:r>
      <w:r w:rsidR="005C4BA9" w:rsidRPr="00EF333B">
        <w:rPr>
          <w:rFonts w:ascii="Times New Roman" w:hAnsi="Times New Roman" w:cs="Times New Roman"/>
          <w:color w:val="000000"/>
          <w:sz w:val="24"/>
          <w:szCs w:val="24"/>
          <w:shd w:val="clear" w:color="auto" w:fill="FFFFFF"/>
        </w:rPr>
        <w:t>managers</w:t>
      </w:r>
      <w:r w:rsidRPr="00EF333B">
        <w:rPr>
          <w:rFonts w:ascii="Times New Roman" w:hAnsi="Times New Roman" w:cs="Times New Roman"/>
          <w:color w:val="000000"/>
          <w:sz w:val="24"/>
          <w:szCs w:val="24"/>
          <w:shd w:val="clear" w:color="auto" w:fill="FFFFFF"/>
        </w:rPr>
        <w:t xml:space="preserve"> have a </w:t>
      </w:r>
      <w:r w:rsidR="00184DC0" w:rsidRPr="00EF333B">
        <w:rPr>
          <w:rFonts w:ascii="Times New Roman" w:hAnsi="Times New Roman" w:cs="Times New Roman"/>
          <w:color w:val="000000"/>
          <w:sz w:val="24"/>
          <w:szCs w:val="24"/>
          <w:shd w:val="clear" w:color="auto" w:fill="FFFFFF"/>
        </w:rPr>
        <w:t>special team</w:t>
      </w:r>
      <w:r w:rsidRPr="00EF333B">
        <w:rPr>
          <w:rFonts w:ascii="Times New Roman" w:hAnsi="Times New Roman" w:cs="Times New Roman"/>
          <w:color w:val="000000"/>
          <w:sz w:val="24"/>
          <w:szCs w:val="24"/>
          <w:shd w:val="clear" w:color="auto" w:fill="FFFFFF"/>
        </w:rPr>
        <w:t xml:space="preserve"> that will provide moral support to offenders. Impacting offenders with moral values is significant since they need to be reshaped </w:t>
      </w:r>
      <w:r w:rsidR="000D1FD5" w:rsidRPr="00EF333B">
        <w:rPr>
          <w:rFonts w:ascii="Times New Roman" w:hAnsi="Times New Roman" w:cs="Times New Roman"/>
          <w:color w:val="000000"/>
          <w:sz w:val="24"/>
          <w:szCs w:val="24"/>
          <w:shd w:val="clear" w:color="auto" w:fill="FFFFFF"/>
        </w:rPr>
        <w:t>according to the provisions of acceptable morals</w:t>
      </w:r>
      <w:r w:rsidR="006E6B18" w:rsidRPr="00EF333B">
        <w:rPr>
          <w:rFonts w:ascii="Times New Roman" w:hAnsi="Times New Roman" w:cs="Times New Roman"/>
          <w:color w:val="000000"/>
          <w:sz w:val="24"/>
          <w:szCs w:val="24"/>
          <w:shd w:val="clear" w:color="auto" w:fill="FFFFFF"/>
        </w:rPr>
        <w:t xml:space="preserve"> (</w:t>
      </w:r>
      <w:r w:rsidR="006E6B18" w:rsidRPr="00EF333B">
        <w:rPr>
          <w:rFonts w:ascii="Times New Roman" w:hAnsi="Times New Roman" w:cs="Times New Roman"/>
          <w:color w:val="222222"/>
          <w:sz w:val="24"/>
          <w:szCs w:val="24"/>
          <w:shd w:val="clear" w:color="auto" w:fill="FFFFFF"/>
        </w:rPr>
        <w:t>Guajardo, 2014)</w:t>
      </w:r>
      <w:r w:rsidR="000D1FD5" w:rsidRPr="00EF333B">
        <w:rPr>
          <w:rFonts w:ascii="Times New Roman" w:hAnsi="Times New Roman" w:cs="Times New Roman"/>
          <w:color w:val="000000"/>
          <w:sz w:val="24"/>
          <w:szCs w:val="24"/>
          <w:shd w:val="clear" w:color="auto" w:fill="FFFFFF"/>
        </w:rPr>
        <w:t>.</w:t>
      </w:r>
      <w:r w:rsidR="005C4BA9" w:rsidRPr="00EF333B">
        <w:rPr>
          <w:rFonts w:ascii="Times New Roman" w:hAnsi="Times New Roman" w:cs="Times New Roman"/>
          <w:color w:val="000000"/>
          <w:sz w:val="24"/>
          <w:szCs w:val="24"/>
          <w:shd w:val="clear" w:color="auto" w:fill="FFFFFF"/>
        </w:rPr>
        <w:t xml:space="preserve"> As members of the diverse workforce, the moral support team acts as the advocates of ethical principles to attain transformation among the offenders.  </w:t>
      </w:r>
    </w:p>
    <w:p w:rsidR="003F78CA" w:rsidRPr="00EF333B" w:rsidRDefault="004C1F53" w:rsidP="00EF333B">
      <w:pPr>
        <w:spacing w:line="480" w:lineRule="auto"/>
        <w:jc w:val="center"/>
        <w:rPr>
          <w:rFonts w:ascii="Times New Roman" w:hAnsi="Times New Roman" w:cs="Times New Roman"/>
          <w:b/>
          <w:color w:val="000000"/>
          <w:sz w:val="24"/>
          <w:szCs w:val="24"/>
          <w:shd w:val="clear" w:color="auto" w:fill="FFFFFF"/>
        </w:rPr>
      </w:pPr>
      <w:r w:rsidRPr="00EF333B">
        <w:rPr>
          <w:rFonts w:ascii="Times New Roman" w:hAnsi="Times New Roman" w:cs="Times New Roman"/>
          <w:b/>
          <w:color w:val="000000"/>
          <w:sz w:val="24"/>
          <w:szCs w:val="24"/>
          <w:shd w:val="clear" w:color="auto" w:fill="FFFFFF"/>
        </w:rPr>
        <w:t xml:space="preserve">Part 2 </w:t>
      </w:r>
    </w:p>
    <w:p w:rsidR="00380558" w:rsidRPr="00EF333B" w:rsidRDefault="00BD28A1" w:rsidP="00EF333B">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Houston, </w:t>
      </w:r>
      <w:r w:rsidR="004C1F53" w:rsidRPr="00EF333B">
        <w:rPr>
          <w:rFonts w:ascii="Times New Roman" w:hAnsi="Times New Roman" w:cs="Times New Roman"/>
          <w:color w:val="000000"/>
          <w:sz w:val="24"/>
          <w:szCs w:val="24"/>
          <w:shd w:val="clear" w:color="auto" w:fill="FFFFFF"/>
        </w:rPr>
        <w:t>Texas is among the states with evidenced cases of police brutality on innocent citizens, which has contributed partly to the strained relationship between the correctional department and members of the society</w:t>
      </w:r>
      <w:r w:rsidR="006E6B18" w:rsidRPr="00EF333B">
        <w:rPr>
          <w:rFonts w:ascii="Times New Roman" w:hAnsi="Times New Roman" w:cs="Times New Roman"/>
          <w:color w:val="000000"/>
          <w:sz w:val="24"/>
          <w:szCs w:val="24"/>
          <w:shd w:val="clear" w:color="auto" w:fill="FFFFFF"/>
        </w:rPr>
        <w:t xml:space="preserve"> (</w:t>
      </w:r>
      <w:r w:rsidR="006E6B18" w:rsidRPr="00EF333B">
        <w:rPr>
          <w:rFonts w:ascii="Times New Roman" w:hAnsi="Times New Roman" w:cs="Times New Roman"/>
          <w:color w:val="222222"/>
          <w:sz w:val="24"/>
          <w:szCs w:val="24"/>
          <w:shd w:val="clear" w:color="auto" w:fill="FFFFFF"/>
        </w:rPr>
        <w:t>Guajardo, 2014)</w:t>
      </w:r>
      <w:r w:rsidR="004C1F53" w:rsidRPr="00EF333B">
        <w:rPr>
          <w:rFonts w:ascii="Times New Roman" w:hAnsi="Times New Roman" w:cs="Times New Roman"/>
          <w:color w:val="000000"/>
          <w:sz w:val="24"/>
          <w:szCs w:val="24"/>
          <w:shd w:val="clear" w:color="auto" w:fill="FFFFFF"/>
        </w:rPr>
        <w:t xml:space="preserve">. Notably, it is </w:t>
      </w:r>
      <w:r w:rsidR="00184DC0" w:rsidRPr="00EF333B">
        <w:rPr>
          <w:rFonts w:ascii="Times New Roman" w:hAnsi="Times New Roman" w:cs="Times New Roman"/>
          <w:color w:val="000000"/>
          <w:sz w:val="24"/>
          <w:szCs w:val="24"/>
          <w:shd w:val="clear" w:color="auto" w:fill="FFFFFF"/>
        </w:rPr>
        <w:t xml:space="preserve">in </w:t>
      </w:r>
      <w:r w:rsidR="004C1F53" w:rsidRPr="00EF333B">
        <w:rPr>
          <w:rFonts w:ascii="Times New Roman" w:hAnsi="Times New Roman" w:cs="Times New Roman"/>
          <w:color w:val="000000"/>
          <w:sz w:val="24"/>
          <w:szCs w:val="24"/>
          <w:shd w:val="clear" w:color="auto" w:fill="FFFFFF"/>
        </w:rPr>
        <w:t xml:space="preserve">Texas where citizens have frequently been demonstrating </w:t>
      </w:r>
      <w:r w:rsidR="00184DC0" w:rsidRPr="00EF333B">
        <w:rPr>
          <w:rFonts w:ascii="Times New Roman" w:hAnsi="Times New Roman" w:cs="Times New Roman"/>
          <w:color w:val="000000"/>
          <w:sz w:val="24"/>
          <w:szCs w:val="24"/>
          <w:shd w:val="clear" w:color="auto" w:fill="FFFFFF"/>
        </w:rPr>
        <w:t xml:space="preserve">due </w:t>
      </w:r>
      <w:r w:rsidR="004C1F53" w:rsidRPr="00EF333B">
        <w:rPr>
          <w:rFonts w:ascii="Times New Roman" w:hAnsi="Times New Roman" w:cs="Times New Roman"/>
          <w:color w:val="000000"/>
          <w:sz w:val="24"/>
          <w:szCs w:val="24"/>
          <w:shd w:val="clear" w:color="auto" w:fill="FFFFFF"/>
        </w:rPr>
        <w:t xml:space="preserve">to the use of excessive force among the officers resulting in the death of victims. For instance, a case involving a police officer </w:t>
      </w:r>
      <w:r>
        <w:rPr>
          <w:rFonts w:ascii="Times New Roman" w:hAnsi="Times New Roman" w:cs="Times New Roman"/>
          <w:color w:val="000000"/>
          <w:sz w:val="24"/>
          <w:szCs w:val="24"/>
          <w:shd w:val="clear" w:color="auto" w:fill="FFFFFF"/>
        </w:rPr>
        <w:t>in Minneapolis triggered the death of George Floyd. The death</w:t>
      </w:r>
      <w:r w:rsidR="004C1F53" w:rsidRPr="00EF333B">
        <w:rPr>
          <w:rFonts w:ascii="Times New Roman" w:hAnsi="Times New Roman" w:cs="Times New Roman"/>
          <w:color w:val="000000"/>
          <w:sz w:val="24"/>
          <w:szCs w:val="24"/>
          <w:shd w:val="clear" w:color="auto" w:fill="FFFFFF"/>
        </w:rPr>
        <w:t xml:space="preserve"> of George Floyd has raised many concerns not only in Texas but the entire world</w:t>
      </w:r>
      <w:r w:rsidR="006E6B18" w:rsidRPr="00EF333B">
        <w:rPr>
          <w:rFonts w:ascii="Times New Roman" w:hAnsi="Times New Roman" w:cs="Times New Roman"/>
          <w:color w:val="000000"/>
          <w:sz w:val="24"/>
          <w:szCs w:val="24"/>
          <w:shd w:val="clear" w:color="auto" w:fill="FFFFFF"/>
        </w:rPr>
        <w:t xml:space="preserve"> (</w:t>
      </w:r>
      <w:r w:rsidR="006E6B18" w:rsidRPr="00EF333B">
        <w:rPr>
          <w:rFonts w:ascii="Times New Roman" w:hAnsi="Times New Roman" w:cs="Times New Roman"/>
          <w:color w:val="222222"/>
          <w:sz w:val="24"/>
          <w:szCs w:val="24"/>
          <w:shd w:val="clear" w:color="auto" w:fill="FFFFFF"/>
        </w:rPr>
        <w:t>Nowacki, Schafer &amp; Hibdon, 2020)</w:t>
      </w:r>
      <w:r w:rsidR="004C1F53" w:rsidRPr="00EF333B">
        <w:rPr>
          <w:rFonts w:ascii="Times New Roman" w:hAnsi="Times New Roman" w:cs="Times New Roman"/>
          <w:color w:val="000000"/>
          <w:sz w:val="24"/>
          <w:szCs w:val="24"/>
          <w:shd w:val="clear" w:color="auto" w:fill="FFFFFF"/>
        </w:rPr>
        <w:t>. Overall, the death of Floyd and other citizens, including Mike Ramos, is a clear indication of police-citizens restrained relationship.</w:t>
      </w:r>
    </w:p>
    <w:p w:rsidR="003F78CA" w:rsidRPr="00EF333B" w:rsidRDefault="004C1F53" w:rsidP="00EF333B">
      <w:pPr>
        <w:spacing w:line="480" w:lineRule="auto"/>
        <w:ind w:firstLine="720"/>
        <w:rPr>
          <w:rFonts w:ascii="Times New Roman" w:hAnsi="Times New Roman" w:cs="Times New Roman"/>
          <w:color w:val="000000"/>
          <w:sz w:val="24"/>
          <w:szCs w:val="24"/>
          <w:shd w:val="clear" w:color="auto" w:fill="FFFFFF"/>
        </w:rPr>
      </w:pPr>
      <w:r w:rsidRPr="00EF333B">
        <w:rPr>
          <w:rFonts w:ascii="Times New Roman" w:hAnsi="Times New Roman" w:cs="Times New Roman"/>
          <w:color w:val="000000"/>
          <w:sz w:val="24"/>
          <w:szCs w:val="24"/>
          <w:shd w:val="clear" w:color="auto" w:fill="FFFFFF"/>
        </w:rPr>
        <w:t xml:space="preserve">A number of factors have contributed significantly to the creation of hostility between police officers and citizens.  Among the aspects that have enhanced a deteriorated relationship between officers and citizens </w:t>
      </w:r>
      <w:r w:rsidR="00204794" w:rsidRPr="00EF333B">
        <w:rPr>
          <w:rFonts w:ascii="Times New Roman" w:hAnsi="Times New Roman" w:cs="Times New Roman"/>
          <w:color w:val="000000"/>
          <w:sz w:val="24"/>
          <w:szCs w:val="24"/>
          <w:shd w:val="clear" w:color="auto" w:fill="FFFFFF"/>
        </w:rPr>
        <w:t>is racism. Precisely, officers tend to think that blacks have direct links to criminal activities in Texas</w:t>
      </w:r>
      <w:r w:rsidR="006E6B18" w:rsidRPr="00EF333B">
        <w:rPr>
          <w:rFonts w:ascii="Times New Roman" w:hAnsi="Times New Roman" w:cs="Times New Roman"/>
          <w:color w:val="000000"/>
          <w:sz w:val="24"/>
          <w:szCs w:val="24"/>
          <w:shd w:val="clear" w:color="auto" w:fill="FFFFFF"/>
        </w:rPr>
        <w:t xml:space="preserve"> (</w:t>
      </w:r>
      <w:r w:rsidR="006E6B18" w:rsidRPr="00EF333B">
        <w:rPr>
          <w:rFonts w:ascii="Times New Roman" w:hAnsi="Times New Roman" w:cs="Times New Roman"/>
          <w:color w:val="222222"/>
          <w:sz w:val="24"/>
          <w:szCs w:val="24"/>
          <w:shd w:val="clear" w:color="auto" w:fill="FFFFFF"/>
        </w:rPr>
        <w:t>Guajardo, 2014)</w:t>
      </w:r>
      <w:r w:rsidR="00204794" w:rsidRPr="00EF333B">
        <w:rPr>
          <w:rFonts w:ascii="Times New Roman" w:hAnsi="Times New Roman" w:cs="Times New Roman"/>
          <w:color w:val="000000"/>
          <w:sz w:val="24"/>
          <w:szCs w:val="24"/>
          <w:shd w:val="clear" w:color="auto" w:fill="FFFFFF"/>
        </w:rPr>
        <w:t>.  Lack</w:t>
      </w:r>
      <w:r w:rsidRPr="00EF333B">
        <w:rPr>
          <w:rFonts w:ascii="Times New Roman" w:hAnsi="Times New Roman" w:cs="Times New Roman"/>
          <w:color w:val="000000"/>
          <w:sz w:val="24"/>
          <w:szCs w:val="24"/>
          <w:shd w:val="clear" w:color="auto" w:fill="FFFFFF"/>
        </w:rPr>
        <w:t xml:space="preserve"> of ethical</w:t>
      </w:r>
      <w:r w:rsidR="00204794" w:rsidRPr="00EF333B">
        <w:rPr>
          <w:rFonts w:ascii="Times New Roman" w:hAnsi="Times New Roman" w:cs="Times New Roman"/>
          <w:color w:val="000000"/>
          <w:sz w:val="24"/>
          <w:szCs w:val="24"/>
          <w:shd w:val="clear" w:color="auto" w:fill="FFFFFF"/>
        </w:rPr>
        <w:t xml:space="preserve"> principles</w:t>
      </w:r>
      <w:r w:rsidR="00184DC0" w:rsidRPr="00EF333B">
        <w:rPr>
          <w:rFonts w:ascii="Times New Roman" w:hAnsi="Times New Roman" w:cs="Times New Roman"/>
          <w:color w:val="000000"/>
          <w:sz w:val="24"/>
          <w:szCs w:val="24"/>
          <w:shd w:val="clear" w:color="auto" w:fill="FFFFFF"/>
        </w:rPr>
        <w:t xml:space="preserve"> among officers</w:t>
      </w:r>
      <w:r w:rsidR="00204794" w:rsidRPr="00EF333B">
        <w:rPr>
          <w:rFonts w:ascii="Times New Roman" w:hAnsi="Times New Roman" w:cs="Times New Roman"/>
          <w:color w:val="000000"/>
          <w:sz w:val="24"/>
          <w:szCs w:val="24"/>
          <w:shd w:val="clear" w:color="auto" w:fill="FFFFFF"/>
        </w:rPr>
        <w:t xml:space="preserve"> is another cause of unhealthy relationship</w:t>
      </w:r>
      <w:r w:rsidR="00B26E93" w:rsidRPr="00EF333B">
        <w:rPr>
          <w:rFonts w:ascii="Times New Roman" w:hAnsi="Times New Roman" w:cs="Times New Roman"/>
          <w:color w:val="000000"/>
          <w:sz w:val="24"/>
          <w:szCs w:val="24"/>
          <w:shd w:val="clear" w:color="auto" w:fill="FFFFFF"/>
        </w:rPr>
        <w:t xml:space="preserve">s since some </w:t>
      </w:r>
      <w:r w:rsidR="00204794" w:rsidRPr="00EF333B">
        <w:rPr>
          <w:rFonts w:ascii="Times New Roman" w:hAnsi="Times New Roman" w:cs="Times New Roman"/>
          <w:color w:val="000000"/>
          <w:sz w:val="24"/>
          <w:szCs w:val="24"/>
          <w:shd w:val="clear" w:color="auto" w:fill="FFFFFF"/>
        </w:rPr>
        <w:t xml:space="preserve">do not respect citizens' paramount </w:t>
      </w:r>
      <w:r w:rsidR="002A6107" w:rsidRPr="00EF333B">
        <w:rPr>
          <w:rFonts w:ascii="Times New Roman" w:hAnsi="Times New Roman" w:cs="Times New Roman"/>
          <w:color w:val="000000"/>
          <w:sz w:val="24"/>
          <w:szCs w:val="24"/>
          <w:shd w:val="clear" w:color="auto" w:fill="FFFFFF"/>
        </w:rPr>
        <w:t>rights. It</w:t>
      </w:r>
      <w:r w:rsidR="00204794" w:rsidRPr="00EF333B">
        <w:rPr>
          <w:rFonts w:ascii="Times New Roman" w:hAnsi="Times New Roman" w:cs="Times New Roman"/>
          <w:color w:val="000000"/>
          <w:sz w:val="24"/>
          <w:szCs w:val="24"/>
          <w:shd w:val="clear" w:color="auto" w:fill="FFFFFF"/>
        </w:rPr>
        <w:t xml:space="preserve"> is, however, worth noting that some citizens possess the</w:t>
      </w:r>
      <w:r w:rsidRPr="00EF333B">
        <w:rPr>
          <w:rFonts w:ascii="Times New Roman" w:hAnsi="Times New Roman" w:cs="Times New Roman"/>
          <w:color w:val="000000"/>
          <w:sz w:val="24"/>
          <w:szCs w:val="24"/>
          <w:shd w:val="clear" w:color="auto" w:fill="FFFFFF"/>
        </w:rPr>
        <w:t xml:space="preserve"> culture that </w:t>
      </w:r>
      <w:r w:rsidR="00204794" w:rsidRPr="00EF333B">
        <w:rPr>
          <w:rFonts w:ascii="Times New Roman" w:hAnsi="Times New Roman" w:cs="Times New Roman"/>
          <w:color w:val="000000"/>
          <w:sz w:val="24"/>
          <w:szCs w:val="24"/>
          <w:shd w:val="clear" w:color="auto" w:fill="FFFFFF"/>
        </w:rPr>
        <w:t xml:space="preserve">police </w:t>
      </w:r>
      <w:r w:rsidRPr="00EF333B">
        <w:rPr>
          <w:rFonts w:ascii="Times New Roman" w:hAnsi="Times New Roman" w:cs="Times New Roman"/>
          <w:color w:val="000000"/>
          <w:sz w:val="24"/>
          <w:szCs w:val="24"/>
          <w:shd w:val="clear" w:color="auto" w:fill="FFFFFF"/>
        </w:rPr>
        <w:t>officers are enemies</w:t>
      </w:r>
      <w:r w:rsidR="00204794" w:rsidRPr="00EF333B">
        <w:rPr>
          <w:rFonts w:ascii="Times New Roman" w:hAnsi="Times New Roman" w:cs="Times New Roman"/>
          <w:color w:val="000000"/>
          <w:sz w:val="24"/>
          <w:szCs w:val="24"/>
          <w:shd w:val="clear" w:color="auto" w:fill="FFFFFF"/>
        </w:rPr>
        <w:t xml:space="preserve">. </w:t>
      </w:r>
    </w:p>
    <w:p w:rsidR="00777B96" w:rsidRPr="00EF333B" w:rsidRDefault="004C1F53" w:rsidP="00EF333B">
      <w:pPr>
        <w:spacing w:line="480" w:lineRule="auto"/>
        <w:ind w:firstLine="720"/>
        <w:jc w:val="center"/>
        <w:rPr>
          <w:rFonts w:ascii="Times New Roman" w:hAnsi="Times New Roman" w:cs="Times New Roman"/>
          <w:b/>
          <w:color w:val="000000"/>
          <w:sz w:val="24"/>
          <w:szCs w:val="24"/>
          <w:shd w:val="clear" w:color="auto" w:fill="FFFFFF"/>
        </w:rPr>
      </w:pPr>
      <w:r w:rsidRPr="00EF333B">
        <w:rPr>
          <w:rFonts w:ascii="Times New Roman" w:hAnsi="Times New Roman" w:cs="Times New Roman"/>
          <w:b/>
          <w:color w:val="000000"/>
          <w:sz w:val="24"/>
          <w:szCs w:val="24"/>
          <w:shd w:val="clear" w:color="auto" w:fill="FFFFFF"/>
        </w:rPr>
        <w:t>Part 3</w:t>
      </w:r>
    </w:p>
    <w:p w:rsidR="00777B96" w:rsidRPr="00EF333B" w:rsidRDefault="004C1F53" w:rsidP="00EF333B">
      <w:pPr>
        <w:spacing w:line="480" w:lineRule="auto"/>
        <w:ind w:firstLine="720"/>
        <w:rPr>
          <w:rFonts w:ascii="Times New Roman" w:hAnsi="Times New Roman" w:cs="Times New Roman"/>
          <w:color w:val="000000"/>
          <w:sz w:val="24"/>
          <w:szCs w:val="24"/>
          <w:shd w:val="clear" w:color="auto" w:fill="FFFFFF"/>
        </w:rPr>
      </w:pPr>
      <w:r w:rsidRPr="00EF333B">
        <w:rPr>
          <w:rFonts w:ascii="Times New Roman" w:hAnsi="Times New Roman" w:cs="Times New Roman"/>
          <w:color w:val="000000"/>
          <w:sz w:val="24"/>
          <w:szCs w:val="24"/>
          <w:shd w:val="clear" w:color="auto" w:fill="FFFFFF"/>
        </w:rPr>
        <w:t>The most challenging part of this week's materials is coming up with a strategic mechanism that will help the correctional department reduce instances of police brutality. Police brutality has been among the burning issues in the society over the last decades</w:t>
      </w:r>
      <w:r w:rsidR="006E6B18" w:rsidRPr="00EF333B">
        <w:rPr>
          <w:rFonts w:ascii="Times New Roman" w:hAnsi="Times New Roman" w:cs="Times New Roman"/>
          <w:color w:val="000000"/>
          <w:sz w:val="24"/>
          <w:szCs w:val="24"/>
          <w:shd w:val="clear" w:color="auto" w:fill="FFFFFF"/>
        </w:rPr>
        <w:t xml:space="preserve"> (</w:t>
      </w:r>
      <w:r w:rsidR="006E6B18" w:rsidRPr="00EF333B">
        <w:rPr>
          <w:rFonts w:ascii="Times New Roman" w:hAnsi="Times New Roman" w:cs="Times New Roman"/>
          <w:color w:val="222222"/>
          <w:sz w:val="24"/>
          <w:szCs w:val="24"/>
          <w:shd w:val="clear" w:color="auto" w:fill="FFFFFF"/>
        </w:rPr>
        <w:t>Guajardo, 2014)</w:t>
      </w:r>
      <w:r w:rsidRPr="00EF333B">
        <w:rPr>
          <w:rFonts w:ascii="Times New Roman" w:hAnsi="Times New Roman" w:cs="Times New Roman"/>
          <w:color w:val="000000"/>
          <w:sz w:val="24"/>
          <w:szCs w:val="24"/>
          <w:shd w:val="clear" w:color="auto" w:fill="FFFFFF"/>
        </w:rPr>
        <w:t xml:space="preserve">. As a result, concerned individuals have been engaging in campaigns to combat police brutality, but similar </w:t>
      </w:r>
      <w:r w:rsidR="00B26E93" w:rsidRPr="00EF333B">
        <w:rPr>
          <w:rFonts w:ascii="Times New Roman" w:hAnsi="Times New Roman" w:cs="Times New Roman"/>
          <w:color w:val="000000"/>
          <w:sz w:val="24"/>
          <w:szCs w:val="24"/>
          <w:shd w:val="clear" w:color="auto" w:fill="FFFFFF"/>
        </w:rPr>
        <w:t>cases are</w:t>
      </w:r>
      <w:r w:rsidR="00BD28A1">
        <w:rPr>
          <w:rFonts w:ascii="Times New Roman" w:hAnsi="Times New Roman" w:cs="Times New Roman"/>
          <w:color w:val="000000"/>
          <w:sz w:val="24"/>
          <w:szCs w:val="24"/>
          <w:shd w:val="clear" w:color="auto" w:fill="FFFFFF"/>
        </w:rPr>
        <w:t xml:space="preserve"> </w:t>
      </w:r>
      <w:r w:rsidR="00B26E93" w:rsidRPr="00EF333B">
        <w:rPr>
          <w:rFonts w:ascii="Times New Roman" w:hAnsi="Times New Roman" w:cs="Times New Roman"/>
          <w:color w:val="000000"/>
          <w:sz w:val="24"/>
          <w:szCs w:val="24"/>
          <w:shd w:val="clear" w:color="auto" w:fill="FFFFFF"/>
        </w:rPr>
        <w:t>still evidenced. The</w:t>
      </w:r>
      <w:r w:rsidRPr="00EF333B">
        <w:rPr>
          <w:rFonts w:ascii="Times New Roman" w:hAnsi="Times New Roman" w:cs="Times New Roman"/>
          <w:color w:val="000000"/>
          <w:sz w:val="24"/>
          <w:szCs w:val="24"/>
          <w:shd w:val="clear" w:color="auto" w:fill="FFFFFF"/>
        </w:rPr>
        <w:t xml:space="preserve"> above situation is a puzzle to Texas and the entire world since it damages the reputation of the correctional department.  </w:t>
      </w:r>
    </w:p>
    <w:p w:rsidR="006E6B18" w:rsidRPr="00EF333B" w:rsidRDefault="004C1F53" w:rsidP="00BD28A1">
      <w:pPr>
        <w:spacing w:line="480" w:lineRule="auto"/>
        <w:ind w:firstLine="720"/>
        <w:rPr>
          <w:rFonts w:ascii="Times New Roman" w:hAnsi="Times New Roman" w:cs="Times New Roman"/>
          <w:color w:val="000000"/>
          <w:sz w:val="24"/>
          <w:szCs w:val="24"/>
          <w:shd w:val="clear" w:color="auto" w:fill="FFFFFF"/>
        </w:rPr>
      </w:pPr>
      <w:r w:rsidRPr="00EF333B">
        <w:rPr>
          <w:rFonts w:ascii="Times New Roman" w:hAnsi="Times New Roman" w:cs="Times New Roman"/>
          <w:color w:val="000000"/>
          <w:sz w:val="24"/>
          <w:szCs w:val="24"/>
          <w:shd w:val="clear" w:color="auto" w:fill="FFFFFF"/>
        </w:rPr>
        <w:t xml:space="preserve">The materials that I have explored this week have significantly contributed to shaping my professional skills. For instance, I have learned that </w:t>
      </w:r>
      <w:r w:rsidR="0024182D" w:rsidRPr="00EF333B">
        <w:rPr>
          <w:rFonts w:ascii="Times New Roman" w:hAnsi="Times New Roman" w:cs="Times New Roman"/>
          <w:color w:val="000000"/>
          <w:sz w:val="24"/>
          <w:szCs w:val="24"/>
          <w:shd w:val="clear" w:color="auto" w:fill="FFFFFF"/>
        </w:rPr>
        <w:t xml:space="preserve">the human resource team in </w:t>
      </w:r>
      <w:r w:rsidRPr="00EF333B">
        <w:rPr>
          <w:rFonts w:ascii="Times New Roman" w:hAnsi="Times New Roman" w:cs="Times New Roman"/>
          <w:color w:val="000000"/>
          <w:sz w:val="24"/>
          <w:szCs w:val="24"/>
          <w:shd w:val="clear" w:color="auto" w:fill="FFFFFF"/>
        </w:rPr>
        <w:t xml:space="preserve">correctional </w:t>
      </w:r>
      <w:r w:rsidR="0024182D" w:rsidRPr="00EF333B">
        <w:rPr>
          <w:rFonts w:ascii="Times New Roman" w:hAnsi="Times New Roman" w:cs="Times New Roman"/>
          <w:color w:val="000000"/>
          <w:sz w:val="24"/>
          <w:szCs w:val="24"/>
          <w:shd w:val="clear" w:color="auto" w:fill="FFFFFF"/>
        </w:rPr>
        <w:t xml:space="preserve">agencies should consider workforce diversity when absorbing officers to work in various departments. Importantly, workforce diversity is a management strategy utilized in organizations to exploit employee’s skills optimally. </w:t>
      </w:r>
      <w:r w:rsidRPr="00EF333B">
        <w:rPr>
          <w:rFonts w:ascii="Times New Roman" w:hAnsi="Times New Roman" w:cs="Times New Roman"/>
          <w:color w:val="000000"/>
          <w:sz w:val="24"/>
          <w:szCs w:val="24"/>
          <w:shd w:val="clear" w:color="auto" w:fill="FFFFFF"/>
        </w:rPr>
        <w:t xml:space="preserve">he content provided in this week has made </w:t>
      </w:r>
      <w:r w:rsidR="00B26E93" w:rsidRPr="00EF333B">
        <w:rPr>
          <w:rFonts w:ascii="Times New Roman" w:hAnsi="Times New Roman" w:cs="Times New Roman"/>
          <w:color w:val="000000"/>
          <w:sz w:val="24"/>
          <w:szCs w:val="24"/>
          <w:shd w:val="clear" w:color="auto" w:fill="FFFFFF"/>
        </w:rPr>
        <w:t xml:space="preserve">me </w:t>
      </w:r>
      <w:r w:rsidRPr="00EF333B">
        <w:rPr>
          <w:rFonts w:ascii="Times New Roman" w:hAnsi="Times New Roman" w:cs="Times New Roman"/>
          <w:color w:val="000000"/>
          <w:sz w:val="24"/>
          <w:szCs w:val="24"/>
          <w:shd w:val="clear" w:color="auto" w:fill="FFFFFF"/>
        </w:rPr>
        <w:t>feel like one of the correctional officers dedicated to delivering justice to the offender while avoiding malpractices associated with the police. With the help of other officers with a similar mindset, I feel that we can transform the correctional department's rotten reputation. Overly, I think that the content can aid significantly in reshaping the police officer's recruitment procedure.</w:t>
      </w:r>
    </w:p>
    <w:p w:rsidR="006E6B18" w:rsidRPr="00EF333B" w:rsidRDefault="006E6B18" w:rsidP="00EF333B">
      <w:pPr>
        <w:spacing w:line="480" w:lineRule="auto"/>
        <w:ind w:firstLine="720"/>
        <w:rPr>
          <w:rFonts w:ascii="Times New Roman" w:hAnsi="Times New Roman" w:cs="Times New Roman"/>
          <w:color w:val="000000"/>
          <w:sz w:val="24"/>
          <w:szCs w:val="24"/>
          <w:shd w:val="clear" w:color="auto" w:fill="FFFFFF"/>
        </w:rPr>
      </w:pPr>
    </w:p>
    <w:p w:rsidR="006E6B18" w:rsidRPr="00EF333B" w:rsidRDefault="006E6B18" w:rsidP="00EF333B">
      <w:pPr>
        <w:spacing w:line="480" w:lineRule="auto"/>
        <w:ind w:firstLine="720"/>
        <w:rPr>
          <w:rFonts w:ascii="Times New Roman" w:hAnsi="Times New Roman" w:cs="Times New Roman"/>
          <w:color w:val="000000"/>
          <w:sz w:val="24"/>
          <w:szCs w:val="24"/>
          <w:shd w:val="clear" w:color="auto" w:fill="FFFFFF"/>
        </w:rPr>
      </w:pPr>
    </w:p>
    <w:p w:rsidR="00BD28A1" w:rsidRDefault="00BD28A1" w:rsidP="00EF333B">
      <w:pPr>
        <w:spacing w:line="480" w:lineRule="auto"/>
        <w:ind w:firstLine="720"/>
        <w:jc w:val="center"/>
        <w:rPr>
          <w:rFonts w:ascii="Times New Roman" w:hAnsi="Times New Roman" w:cs="Times New Roman"/>
          <w:color w:val="000000"/>
          <w:sz w:val="24"/>
          <w:szCs w:val="24"/>
          <w:shd w:val="clear" w:color="auto" w:fill="FFFFFF"/>
        </w:rPr>
      </w:pPr>
    </w:p>
    <w:p w:rsidR="006E6B18" w:rsidRPr="00EF333B" w:rsidRDefault="004C1F53" w:rsidP="00EF333B">
      <w:pPr>
        <w:spacing w:line="480" w:lineRule="auto"/>
        <w:ind w:firstLine="720"/>
        <w:jc w:val="center"/>
        <w:rPr>
          <w:rFonts w:ascii="Times New Roman" w:hAnsi="Times New Roman" w:cs="Times New Roman"/>
          <w:color w:val="000000"/>
          <w:sz w:val="24"/>
          <w:szCs w:val="24"/>
          <w:shd w:val="clear" w:color="auto" w:fill="FFFFFF"/>
        </w:rPr>
      </w:pPr>
      <w:r w:rsidRPr="00EF333B">
        <w:rPr>
          <w:rFonts w:ascii="Times New Roman" w:hAnsi="Times New Roman" w:cs="Times New Roman"/>
          <w:color w:val="000000"/>
          <w:sz w:val="24"/>
          <w:szCs w:val="24"/>
          <w:shd w:val="clear" w:color="auto" w:fill="FFFFFF"/>
        </w:rPr>
        <w:t>References</w:t>
      </w:r>
    </w:p>
    <w:p w:rsidR="00EF333B" w:rsidRDefault="004C1F53" w:rsidP="00EF333B">
      <w:pPr>
        <w:spacing w:line="480" w:lineRule="auto"/>
        <w:rPr>
          <w:rFonts w:ascii="Times New Roman" w:hAnsi="Times New Roman" w:cs="Times New Roman"/>
          <w:color w:val="222222"/>
          <w:sz w:val="24"/>
          <w:szCs w:val="24"/>
          <w:shd w:val="clear" w:color="auto" w:fill="FFFFFF"/>
        </w:rPr>
      </w:pPr>
      <w:r w:rsidRPr="00EF333B">
        <w:rPr>
          <w:rFonts w:ascii="Times New Roman" w:hAnsi="Times New Roman" w:cs="Times New Roman"/>
          <w:color w:val="222222"/>
          <w:sz w:val="24"/>
          <w:szCs w:val="24"/>
          <w:shd w:val="clear" w:color="auto" w:fill="FFFFFF"/>
        </w:rPr>
        <w:t xml:space="preserve">Guajardo, S. A. (2014). Workforce diversity: Ethnicity and gender diversity and disparity in the </w:t>
      </w:r>
    </w:p>
    <w:p w:rsidR="006E6B18" w:rsidRPr="00EF333B" w:rsidRDefault="004C1F53" w:rsidP="00EF333B">
      <w:pPr>
        <w:spacing w:line="480" w:lineRule="auto"/>
        <w:ind w:left="720"/>
        <w:rPr>
          <w:rFonts w:ascii="Times New Roman" w:hAnsi="Times New Roman" w:cs="Times New Roman"/>
          <w:color w:val="222222"/>
          <w:sz w:val="24"/>
          <w:szCs w:val="24"/>
          <w:shd w:val="clear" w:color="auto" w:fill="FFFFFF"/>
        </w:rPr>
      </w:pPr>
      <w:r w:rsidRPr="00EF333B">
        <w:rPr>
          <w:rFonts w:ascii="Times New Roman" w:hAnsi="Times New Roman" w:cs="Times New Roman"/>
          <w:color w:val="222222"/>
          <w:sz w:val="24"/>
          <w:szCs w:val="24"/>
          <w:shd w:val="clear" w:color="auto" w:fill="FFFFFF"/>
        </w:rPr>
        <w:t>New York City Police Department. </w:t>
      </w:r>
      <w:r w:rsidRPr="00EF333B">
        <w:rPr>
          <w:rFonts w:ascii="Times New Roman" w:hAnsi="Times New Roman" w:cs="Times New Roman"/>
          <w:i/>
          <w:iCs/>
          <w:color w:val="222222"/>
          <w:sz w:val="24"/>
          <w:szCs w:val="24"/>
          <w:shd w:val="clear" w:color="auto" w:fill="FFFFFF"/>
        </w:rPr>
        <w:t>Journal of Ethnicity in Criminal justice</w:t>
      </w:r>
      <w:r w:rsidRPr="00EF333B">
        <w:rPr>
          <w:rFonts w:ascii="Times New Roman" w:hAnsi="Times New Roman" w:cs="Times New Roman"/>
          <w:color w:val="222222"/>
          <w:sz w:val="24"/>
          <w:szCs w:val="24"/>
          <w:shd w:val="clear" w:color="auto" w:fill="FFFFFF"/>
        </w:rPr>
        <w:t>, </w:t>
      </w:r>
      <w:r w:rsidRPr="00EF333B">
        <w:rPr>
          <w:rFonts w:ascii="Times New Roman" w:hAnsi="Times New Roman" w:cs="Times New Roman"/>
          <w:i/>
          <w:iCs/>
          <w:color w:val="222222"/>
          <w:sz w:val="24"/>
          <w:szCs w:val="24"/>
          <w:shd w:val="clear" w:color="auto" w:fill="FFFFFF"/>
        </w:rPr>
        <w:t>12</w:t>
      </w:r>
      <w:r w:rsidRPr="00EF333B">
        <w:rPr>
          <w:rFonts w:ascii="Times New Roman" w:hAnsi="Times New Roman" w:cs="Times New Roman"/>
          <w:color w:val="222222"/>
          <w:sz w:val="24"/>
          <w:szCs w:val="24"/>
          <w:shd w:val="clear" w:color="auto" w:fill="FFFFFF"/>
        </w:rPr>
        <w:t>(2), 93-115.</w:t>
      </w:r>
    </w:p>
    <w:p w:rsidR="00EF333B" w:rsidRDefault="004C1F53" w:rsidP="00EF333B">
      <w:pPr>
        <w:spacing w:line="480" w:lineRule="auto"/>
        <w:rPr>
          <w:rFonts w:ascii="Times New Roman" w:hAnsi="Times New Roman" w:cs="Times New Roman"/>
          <w:color w:val="222222"/>
          <w:sz w:val="24"/>
          <w:szCs w:val="24"/>
          <w:shd w:val="clear" w:color="auto" w:fill="FFFFFF"/>
        </w:rPr>
      </w:pPr>
      <w:r w:rsidRPr="00EF333B">
        <w:rPr>
          <w:rFonts w:ascii="Times New Roman" w:hAnsi="Times New Roman" w:cs="Times New Roman"/>
          <w:color w:val="222222"/>
          <w:sz w:val="24"/>
          <w:szCs w:val="24"/>
          <w:shd w:val="clear" w:color="auto" w:fill="FFFFFF"/>
        </w:rPr>
        <w:t xml:space="preserve">Nowacki, J., Schafer, J. A., &amp; Hibdon, J. (2020). Workforce Diversity in Police Hiring: The </w:t>
      </w:r>
    </w:p>
    <w:p w:rsidR="006E6B18" w:rsidRPr="00EF333B" w:rsidRDefault="004C1F53" w:rsidP="00EF333B">
      <w:pPr>
        <w:spacing w:line="480" w:lineRule="auto"/>
        <w:ind w:firstLine="720"/>
        <w:rPr>
          <w:rFonts w:ascii="Times New Roman" w:hAnsi="Times New Roman" w:cs="Times New Roman"/>
          <w:color w:val="000000"/>
          <w:sz w:val="24"/>
          <w:szCs w:val="24"/>
          <w:shd w:val="clear" w:color="auto" w:fill="FFFFFF"/>
        </w:rPr>
      </w:pPr>
      <w:r w:rsidRPr="00EF333B">
        <w:rPr>
          <w:rFonts w:ascii="Times New Roman" w:hAnsi="Times New Roman" w:cs="Times New Roman"/>
          <w:color w:val="222222"/>
          <w:sz w:val="24"/>
          <w:szCs w:val="24"/>
          <w:shd w:val="clear" w:color="auto" w:fill="FFFFFF"/>
        </w:rPr>
        <w:t>Influence of Organizational Characteristics. </w:t>
      </w:r>
      <w:r w:rsidRPr="00EF333B">
        <w:rPr>
          <w:rFonts w:ascii="Times New Roman" w:hAnsi="Times New Roman" w:cs="Times New Roman"/>
          <w:i/>
          <w:iCs/>
          <w:color w:val="222222"/>
          <w:sz w:val="24"/>
          <w:szCs w:val="24"/>
          <w:shd w:val="clear" w:color="auto" w:fill="FFFFFF"/>
        </w:rPr>
        <w:t>Justice Evaluation Journal</w:t>
      </w:r>
      <w:r w:rsidRPr="00EF333B">
        <w:rPr>
          <w:rFonts w:ascii="Times New Roman" w:hAnsi="Times New Roman" w:cs="Times New Roman"/>
          <w:color w:val="222222"/>
          <w:sz w:val="24"/>
          <w:szCs w:val="24"/>
          <w:shd w:val="clear" w:color="auto" w:fill="FFFFFF"/>
        </w:rPr>
        <w:t>, 1-20.</w:t>
      </w:r>
    </w:p>
    <w:p w:rsidR="00EF333B" w:rsidRDefault="004C1F53" w:rsidP="00EF333B">
      <w:pPr>
        <w:spacing w:line="480" w:lineRule="auto"/>
        <w:rPr>
          <w:rFonts w:ascii="Times New Roman" w:hAnsi="Times New Roman" w:cs="Times New Roman"/>
          <w:color w:val="222222"/>
          <w:sz w:val="24"/>
          <w:szCs w:val="24"/>
          <w:shd w:val="clear" w:color="auto" w:fill="FFFFFF"/>
        </w:rPr>
      </w:pPr>
      <w:r w:rsidRPr="00EF333B">
        <w:rPr>
          <w:rFonts w:ascii="Times New Roman" w:hAnsi="Times New Roman" w:cs="Times New Roman"/>
          <w:color w:val="222222"/>
          <w:sz w:val="24"/>
          <w:szCs w:val="24"/>
          <w:shd w:val="clear" w:color="auto" w:fill="FFFFFF"/>
        </w:rPr>
        <w:t xml:space="preserve">Tapia, N. D., Pollock, W., &amp; Kelly, C. (2019). Sensitivity to Status-Based Rejection: </w:t>
      </w:r>
    </w:p>
    <w:p w:rsidR="00777B96" w:rsidRPr="00EF333B" w:rsidRDefault="004C1F53" w:rsidP="00EF333B">
      <w:pPr>
        <w:spacing w:line="480" w:lineRule="auto"/>
        <w:ind w:left="720"/>
        <w:rPr>
          <w:rFonts w:ascii="Times New Roman" w:hAnsi="Times New Roman" w:cs="Times New Roman"/>
          <w:sz w:val="24"/>
          <w:szCs w:val="24"/>
        </w:rPr>
      </w:pPr>
      <w:r w:rsidRPr="00EF333B">
        <w:rPr>
          <w:rFonts w:ascii="Times New Roman" w:hAnsi="Times New Roman" w:cs="Times New Roman"/>
          <w:color w:val="222222"/>
          <w:sz w:val="24"/>
          <w:szCs w:val="24"/>
          <w:shd w:val="clear" w:color="auto" w:fill="FFFFFF"/>
        </w:rPr>
        <w:t>Implications for Female and Minority Criminal Justice Majors. </w:t>
      </w:r>
      <w:r w:rsidRPr="00EF333B">
        <w:rPr>
          <w:rFonts w:ascii="Times New Roman" w:hAnsi="Times New Roman" w:cs="Times New Roman"/>
          <w:i/>
          <w:iCs/>
          <w:color w:val="222222"/>
          <w:sz w:val="24"/>
          <w:szCs w:val="24"/>
          <w:shd w:val="clear" w:color="auto" w:fill="FFFFFF"/>
        </w:rPr>
        <w:t>Race and Justice</w:t>
      </w:r>
      <w:r w:rsidRPr="00EF333B">
        <w:rPr>
          <w:rFonts w:ascii="Times New Roman" w:hAnsi="Times New Roman" w:cs="Times New Roman"/>
          <w:color w:val="222222"/>
          <w:sz w:val="24"/>
          <w:szCs w:val="24"/>
          <w:shd w:val="clear" w:color="auto" w:fill="FFFFFF"/>
        </w:rPr>
        <w:t>, 2153368719885434.</w:t>
      </w:r>
    </w:p>
    <w:sectPr w:rsidR="00777B96" w:rsidRPr="00EF333B" w:rsidSect="00EF33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38A4" w:rsidRDefault="00CE38A4">
      <w:pPr>
        <w:spacing w:after="0" w:line="240" w:lineRule="auto"/>
      </w:pPr>
      <w:r>
        <w:separator/>
      </w:r>
    </w:p>
  </w:endnote>
  <w:endnote w:type="continuationSeparator" w:id="1">
    <w:p w:rsidR="00CE38A4" w:rsidRDefault="00CE38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38A4" w:rsidRDefault="00CE38A4">
      <w:pPr>
        <w:spacing w:after="0" w:line="240" w:lineRule="auto"/>
      </w:pPr>
      <w:r>
        <w:separator/>
      </w:r>
    </w:p>
  </w:footnote>
  <w:footnote w:type="continuationSeparator" w:id="1">
    <w:p w:rsidR="00CE38A4" w:rsidRDefault="00CE38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75655345"/>
      <w:docPartObj>
        <w:docPartGallery w:val="Page Numbers (Top of Page)"/>
        <w:docPartUnique/>
      </w:docPartObj>
    </w:sdtPr>
    <w:sdtEndPr>
      <w:rPr>
        <w:noProof/>
      </w:rPr>
    </w:sdtEndPr>
    <w:sdtContent>
      <w:p w:rsidR="00EF333B" w:rsidRPr="00EF333B" w:rsidRDefault="004C1F53" w:rsidP="00EF333B">
        <w:pPr>
          <w:rPr>
            <w:rFonts w:ascii="Times New Roman" w:hAnsi="Times New Roman" w:cs="Times New Roman"/>
            <w:sz w:val="24"/>
            <w:szCs w:val="24"/>
          </w:rPr>
        </w:pPr>
        <w:r w:rsidRPr="00EF333B">
          <w:rPr>
            <w:rFonts w:ascii="Times New Roman" w:hAnsi="Times New Roman" w:cs="Times New Roman"/>
            <w:sz w:val="24"/>
            <w:szCs w:val="24"/>
          </w:rPr>
          <w:t xml:space="preserve">CRIMINAL JUSTICE QUESTIONS   </w:t>
        </w:r>
        <w:r w:rsidR="00536FD8">
          <w:rPr>
            <w:rFonts w:ascii="Times New Roman" w:hAnsi="Times New Roman" w:cs="Times New Roman"/>
            <w:sz w:val="24"/>
            <w:szCs w:val="24"/>
          </w:rPr>
          <w:t xml:space="preserve">                                                                                        </w:t>
        </w:r>
        <w:r w:rsidRPr="00EF333B">
          <w:rPr>
            <w:rFonts w:ascii="Times New Roman" w:hAnsi="Times New Roman" w:cs="Times New Roman"/>
            <w:sz w:val="24"/>
            <w:szCs w:val="24"/>
          </w:rPr>
          <w:t xml:space="preserve"> </w:t>
        </w:r>
        <w:r w:rsidR="002D711B" w:rsidRPr="00EF333B">
          <w:rPr>
            <w:rFonts w:ascii="Times New Roman" w:hAnsi="Times New Roman" w:cs="Times New Roman"/>
            <w:sz w:val="24"/>
            <w:szCs w:val="24"/>
          </w:rPr>
          <w:fldChar w:fldCharType="begin"/>
        </w:r>
        <w:r w:rsidRPr="00EF333B">
          <w:rPr>
            <w:rFonts w:ascii="Times New Roman" w:hAnsi="Times New Roman" w:cs="Times New Roman"/>
            <w:sz w:val="24"/>
            <w:szCs w:val="24"/>
          </w:rPr>
          <w:instrText xml:space="preserve"> PAGE   \* MERGEFORMAT </w:instrText>
        </w:r>
        <w:r w:rsidR="002D711B" w:rsidRPr="00EF333B">
          <w:rPr>
            <w:rFonts w:ascii="Times New Roman" w:hAnsi="Times New Roman" w:cs="Times New Roman"/>
            <w:sz w:val="24"/>
            <w:szCs w:val="24"/>
          </w:rPr>
          <w:fldChar w:fldCharType="separate"/>
        </w:r>
        <w:r w:rsidR="002A6107">
          <w:rPr>
            <w:rFonts w:ascii="Times New Roman" w:hAnsi="Times New Roman" w:cs="Times New Roman"/>
            <w:noProof/>
            <w:sz w:val="24"/>
            <w:szCs w:val="24"/>
          </w:rPr>
          <w:t>5</w:t>
        </w:r>
        <w:r w:rsidR="002D711B" w:rsidRPr="00EF333B">
          <w:rPr>
            <w:rFonts w:ascii="Times New Roman" w:hAnsi="Times New Roman" w:cs="Times New Roman"/>
            <w:noProof/>
            <w:sz w:val="24"/>
            <w:szCs w:val="24"/>
          </w:rPr>
          <w:fldChar w:fldCharType="end"/>
        </w:r>
      </w:p>
    </w:sdtContent>
  </w:sdt>
  <w:p w:rsidR="00EF333B" w:rsidRDefault="00EF333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8097325"/>
      <w:docPartObj>
        <w:docPartGallery w:val="Page Numbers (Top of Page)"/>
        <w:docPartUnique/>
      </w:docPartObj>
    </w:sdtPr>
    <w:sdtEndPr>
      <w:rPr>
        <w:noProof/>
      </w:rPr>
    </w:sdtEndPr>
    <w:sdtContent>
      <w:p w:rsidR="00EF333B" w:rsidRPr="00EF333B" w:rsidRDefault="004C1F53" w:rsidP="00EF333B">
        <w:pPr>
          <w:rPr>
            <w:rFonts w:ascii="Times New Roman" w:hAnsi="Times New Roman" w:cs="Times New Roman"/>
            <w:sz w:val="24"/>
            <w:szCs w:val="24"/>
          </w:rPr>
        </w:pPr>
        <w:r>
          <w:rPr>
            <w:rFonts w:ascii="Times New Roman" w:hAnsi="Times New Roman" w:cs="Times New Roman"/>
            <w:sz w:val="24"/>
            <w:szCs w:val="24"/>
          </w:rPr>
          <w:t xml:space="preserve">Running head: </w:t>
        </w:r>
        <w:r w:rsidRPr="00EF333B">
          <w:rPr>
            <w:rFonts w:ascii="Times New Roman" w:hAnsi="Times New Roman" w:cs="Times New Roman"/>
            <w:sz w:val="24"/>
            <w:szCs w:val="24"/>
          </w:rPr>
          <w:t xml:space="preserve">CRIMINAL JUSTICE QUESTIONS </w:t>
        </w:r>
        <w:r w:rsidR="00536FD8">
          <w:rPr>
            <w:rFonts w:ascii="Times New Roman" w:hAnsi="Times New Roman" w:cs="Times New Roman"/>
            <w:sz w:val="24"/>
            <w:szCs w:val="24"/>
          </w:rPr>
          <w:t xml:space="preserve">                                                                  </w:t>
        </w:r>
        <w:r w:rsidRPr="00EF333B">
          <w:rPr>
            <w:rFonts w:ascii="Times New Roman" w:hAnsi="Times New Roman" w:cs="Times New Roman"/>
            <w:sz w:val="24"/>
            <w:szCs w:val="24"/>
          </w:rPr>
          <w:t xml:space="preserve">   </w:t>
        </w:r>
        <w:r w:rsidR="002D711B" w:rsidRPr="00EF333B">
          <w:rPr>
            <w:rFonts w:ascii="Times New Roman" w:hAnsi="Times New Roman" w:cs="Times New Roman"/>
            <w:sz w:val="24"/>
            <w:szCs w:val="24"/>
          </w:rPr>
          <w:fldChar w:fldCharType="begin"/>
        </w:r>
        <w:r w:rsidRPr="00EF333B">
          <w:rPr>
            <w:rFonts w:ascii="Times New Roman" w:hAnsi="Times New Roman" w:cs="Times New Roman"/>
            <w:sz w:val="24"/>
            <w:szCs w:val="24"/>
          </w:rPr>
          <w:instrText xml:space="preserve"> PAGE   \* MERGEFORMAT </w:instrText>
        </w:r>
        <w:r w:rsidR="002D711B" w:rsidRPr="00EF333B">
          <w:rPr>
            <w:rFonts w:ascii="Times New Roman" w:hAnsi="Times New Roman" w:cs="Times New Roman"/>
            <w:sz w:val="24"/>
            <w:szCs w:val="24"/>
          </w:rPr>
          <w:fldChar w:fldCharType="separate"/>
        </w:r>
        <w:r w:rsidR="00CE38A4">
          <w:rPr>
            <w:rFonts w:ascii="Times New Roman" w:hAnsi="Times New Roman" w:cs="Times New Roman"/>
            <w:noProof/>
            <w:sz w:val="24"/>
            <w:szCs w:val="24"/>
          </w:rPr>
          <w:t>1</w:t>
        </w:r>
        <w:r w:rsidR="002D711B" w:rsidRPr="00EF333B">
          <w:rPr>
            <w:rFonts w:ascii="Times New Roman" w:hAnsi="Times New Roman" w:cs="Times New Roman"/>
            <w:noProof/>
            <w:sz w:val="24"/>
            <w:szCs w:val="24"/>
          </w:rPr>
          <w:fldChar w:fldCharType="end"/>
        </w:r>
      </w:p>
    </w:sdtContent>
  </w:sdt>
  <w:p w:rsidR="00EF333B" w:rsidRDefault="00EF333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F78CA"/>
    <w:rsid w:val="00041878"/>
    <w:rsid w:val="000D1FD5"/>
    <w:rsid w:val="00184DC0"/>
    <w:rsid w:val="001946FB"/>
    <w:rsid w:val="00204794"/>
    <w:rsid w:val="00237549"/>
    <w:rsid w:val="0024182D"/>
    <w:rsid w:val="00254C1E"/>
    <w:rsid w:val="002A6107"/>
    <w:rsid w:val="002D711B"/>
    <w:rsid w:val="00324603"/>
    <w:rsid w:val="00380558"/>
    <w:rsid w:val="003F78CA"/>
    <w:rsid w:val="004C1F53"/>
    <w:rsid w:val="00536FD8"/>
    <w:rsid w:val="005B7296"/>
    <w:rsid w:val="005C4BA9"/>
    <w:rsid w:val="00607418"/>
    <w:rsid w:val="006C2998"/>
    <w:rsid w:val="006D4DBE"/>
    <w:rsid w:val="006D5A54"/>
    <w:rsid w:val="006E6B18"/>
    <w:rsid w:val="007758AC"/>
    <w:rsid w:val="00777B96"/>
    <w:rsid w:val="00873CD8"/>
    <w:rsid w:val="008A3F55"/>
    <w:rsid w:val="009023F9"/>
    <w:rsid w:val="00AC0B3A"/>
    <w:rsid w:val="00AC3C81"/>
    <w:rsid w:val="00B12C77"/>
    <w:rsid w:val="00B26E93"/>
    <w:rsid w:val="00BD28A1"/>
    <w:rsid w:val="00CE38A4"/>
    <w:rsid w:val="00CE6BA9"/>
    <w:rsid w:val="00D942ED"/>
    <w:rsid w:val="00E6722B"/>
    <w:rsid w:val="00EF333B"/>
    <w:rsid w:val="00FF18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2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33B"/>
  </w:style>
  <w:style w:type="paragraph" w:styleId="Footer">
    <w:name w:val="footer"/>
    <w:basedOn w:val="Normal"/>
    <w:link w:val="FooterChar"/>
    <w:uiPriority w:val="99"/>
    <w:unhideWhenUsed/>
    <w:rsid w:val="00EF3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33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Igene, Osose (CSC)</dc:creator>
  <cp:lastModifiedBy>ADM</cp:lastModifiedBy>
  <cp:revision>2</cp:revision>
  <dcterms:created xsi:type="dcterms:W3CDTF">2020-08-05T23:38:00Z</dcterms:created>
  <dcterms:modified xsi:type="dcterms:W3CDTF">2020-08-05T23:38:00Z</dcterms:modified>
</cp:coreProperties>
</file>